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9B" w:rsidRPr="00D041B4" w:rsidRDefault="00C96823">
      <w:pPr>
        <w:jc w:val="center"/>
        <w:rPr>
          <w:rFonts w:ascii="Verdana" w:hAnsi="Verdana"/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-271145</wp:posOffset>
            </wp:positionV>
            <wp:extent cx="2548255" cy="1800225"/>
            <wp:effectExtent l="0" t="0" r="0" b="0"/>
            <wp:wrapNone/>
            <wp:docPr id="3" name="Image 3" descr="logo_st_do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t_do_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6D2">
        <w:rPr>
          <w:rFonts w:ascii="Verdana" w:hAnsi="Verdana"/>
          <w:b/>
          <w:sz w:val="32"/>
        </w:rPr>
        <w:tab/>
        <w:t xml:space="preserve">  </w:t>
      </w:r>
      <w:r>
        <w:rPr>
          <w:rFonts w:ascii="Verdana" w:hAnsi="Verdana"/>
          <w:b/>
          <w:sz w:val="32"/>
        </w:rPr>
        <w:t xml:space="preserve">         </w:t>
      </w:r>
      <w:r w:rsidR="006A46D2">
        <w:rPr>
          <w:rFonts w:ascii="Verdana" w:hAnsi="Verdana"/>
          <w:b/>
          <w:sz w:val="32"/>
        </w:rPr>
        <w:t xml:space="preserve"> </w:t>
      </w:r>
      <w:r w:rsidR="002E449B" w:rsidRPr="00D041B4">
        <w:rPr>
          <w:rFonts w:ascii="Verdana" w:hAnsi="Verdana"/>
          <w:b/>
          <w:sz w:val="32"/>
        </w:rPr>
        <w:t>FOURNITURES  et  MATERIEL  DEMANDES</w:t>
      </w:r>
    </w:p>
    <w:p w:rsidR="002E449B" w:rsidRPr="00D041B4" w:rsidRDefault="002E449B">
      <w:pPr>
        <w:jc w:val="center"/>
        <w:rPr>
          <w:rFonts w:ascii="Verdana" w:hAnsi="Verdana"/>
          <w:b/>
          <w:sz w:val="24"/>
        </w:rPr>
      </w:pPr>
    </w:p>
    <w:p w:rsidR="00C96823" w:rsidRDefault="006A46D2" w:rsidP="00C96823">
      <w:pPr>
        <w:jc w:val="center"/>
        <w:rPr>
          <w:rFonts w:ascii="Arial" w:hAnsi="Arial"/>
          <w:b/>
          <w:sz w:val="32"/>
        </w:rPr>
      </w:pPr>
      <w:r>
        <w:rPr>
          <w:rFonts w:ascii="Verdana" w:hAnsi="Verdana"/>
          <w:b/>
          <w:sz w:val="32"/>
        </w:rPr>
        <w:tab/>
      </w:r>
      <w:r>
        <w:rPr>
          <w:rFonts w:ascii="Verdana" w:hAnsi="Verdana"/>
          <w:b/>
          <w:sz w:val="32"/>
        </w:rPr>
        <w:tab/>
      </w:r>
      <w:r w:rsidR="00C96823">
        <w:rPr>
          <w:rFonts w:ascii="Comic Sans MS" w:hAnsi="Comic Sans MS"/>
          <w:b/>
          <w:sz w:val="32"/>
        </w:rPr>
        <w:t>POUR LE COURS ELEMENTAIRE 2</w:t>
      </w:r>
      <w:r w:rsidR="00C96823">
        <w:rPr>
          <w:rFonts w:ascii="Comic Sans MS" w:hAnsi="Comic Sans MS"/>
          <w:b/>
          <w:sz w:val="32"/>
          <w:vertAlign w:val="superscript"/>
        </w:rPr>
        <w:t>ème</w:t>
      </w:r>
      <w:r w:rsidR="00C96823">
        <w:rPr>
          <w:rFonts w:ascii="Comic Sans MS" w:hAnsi="Comic Sans MS"/>
          <w:b/>
          <w:sz w:val="32"/>
        </w:rPr>
        <w:t xml:space="preserve"> année</w:t>
      </w:r>
    </w:p>
    <w:p w:rsidR="00C96823" w:rsidRDefault="00C96823" w:rsidP="00C96823">
      <w:pPr>
        <w:rPr>
          <w:rFonts w:ascii="Arial" w:hAnsi="Arial"/>
          <w:sz w:val="24"/>
        </w:rPr>
      </w:pPr>
    </w:p>
    <w:p w:rsidR="00C96823" w:rsidRDefault="00E43D62" w:rsidP="00C96823">
      <w:pPr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Année Scolaire 2023 – 2024</w:t>
      </w:r>
      <w:r w:rsidR="00C96823">
        <w:rPr>
          <w:rFonts w:ascii="Verdana" w:hAnsi="Verdana"/>
          <w:i/>
          <w:sz w:val="22"/>
          <w:szCs w:val="22"/>
        </w:rPr>
        <w:t xml:space="preserve">     M. Dominique LOUYOT </w:t>
      </w:r>
    </w:p>
    <w:p w:rsidR="00C96823" w:rsidRDefault="00C96823" w:rsidP="00C96823">
      <w:pPr>
        <w:jc w:val="center"/>
        <w:rPr>
          <w:rFonts w:ascii="Verdana" w:hAnsi="Verdana"/>
          <w:i/>
          <w:sz w:val="22"/>
          <w:szCs w:val="22"/>
        </w:rPr>
      </w:pPr>
    </w:p>
    <w:p w:rsidR="00D041B4" w:rsidRPr="00E43D62" w:rsidRDefault="00D041B4" w:rsidP="00D041B4">
      <w:pPr>
        <w:jc w:val="both"/>
        <w:rPr>
          <w:rFonts w:ascii="Verdana" w:hAnsi="Verdana"/>
        </w:rPr>
      </w:pPr>
      <w:r w:rsidRPr="00E43D62">
        <w:rPr>
          <w:rFonts w:ascii="Verdana" w:hAnsi="Verdana"/>
          <w:b/>
        </w:rPr>
        <w:t xml:space="preserve">Les manuels scolaires sont prêtés par l’école. </w:t>
      </w:r>
      <w:r w:rsidRPr="00E43D62">
        <w:rPr>
          <w:rFonts w:ascii="Verdana" w:hAnsi="Verdana"/>
        </w:rPr>
        <w:t xml:space="preserve">Les enfants doivent les rendre en bon état à la fin de l’année scolaire. Les fichiers, cahiers et protège-cahiers sont commandés par l’école (commande groupée à moindre coût) et seront facturés en septembre-octobre. </w:t>
      </w:r>
      <w:bookmarkStart w:id="0" w:name="_GoBack"/>
      <w:bookmarkEnd w:id="0"/>
    </w:p>
    <w:p w:rsidR="002E449B" w:rsidRPr="00D041B4" w:rsidRDefault="002E449B">
      <w:pPr>
        <w:rPr>
          <w:rFonts w:ascii="Verdana" w:hAnsi="Verdana"/>
          <w:sz w:val="24"/>
        </w:rPr>
      </w:pPr>
    </w:p>
    <w:p w:rsidR="002E449B" w:rsidRPr="005F471B" w:rsidRDefault="005F471B">
      <w:pPr>
        <w:rPr>
          <w:rFonts w:ascii="Verdana" w:hAnsi="Verdana"/>
        </w:rPr>
      </w:pPr>
      <w:r w:rsidRPr="005F471B">
        <w:rPr>
          <w:rFonts w:ascii="Verdana" w:hAnsi="Verdana"/>
          <w:b/>
        </w:rPr>
        <w:t>Toutes les</w:t>
      </w:r>
      <w:r w:rsidRPr="005F471B">
        <w:rPr>
          <w:rFonts w:ascii="Verdana" w:hAnsi="Verdana"/>
        </w:rPr>
        <w:t xml:space="preserve"> f</w:t>
      </w:r>
      <w:r w:rsidR="002E449B" w:rsidRPr="005F471B">
        <w:rPr>
          <w:rFonts w:ascii="Verdana" w:hAnsi="Verdana"/>
          <w:b/>
        </w:rPr>
        <w:t xml:space="preserve">ournitures </w:t>
      </w:r>
      <w:r w:rsidR="00C96823">
        <w:rPr>
          <w:rFonts w:ascii="Verdana" w:hAnsi="Verdana"/>
          <w:b/>
        </w:rPr>
        <w:t>sont à apporter</w:t>
      </w:r>
      <w:r w:rsidRPr="005F471B">
        <w:rPr>
          <w:rFonts w:ascii="Verdana" w:hAnsi="Verdana"/>
          <w:b/>
        </w:rPr>
        <w:t xml:space="preserve"> pour le 1</w:t>
      </w:r>
      <w:r w:rsidRPr="005F471B">
        <w:rPr>
          <w:rFonts w:ascii="Verdana" w:hAnsi="Verdana"/>
          <w:b/>
          <w:vertAlign w:val="superscript"/>
        </w:rPr>
        <w:t>er</w:t>
      </w:r>
      <w:r w:rsidRPr="005F471B">
        <w:rPr>
          <w:rFonts w:ascii="Verdana" w:hAnsi="Verdana"/>
          <w:b/>
        </w:rPr>
        <w:t xml:space="preserve"> jour et seront rangées (réserve prévue en classe)</w:t>
      </w:r>
    </w:p>
    <w:p w:rsidR="00C96823" w:rsidRDefault="002E449B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C96823">
        <w:rPr>
          <w:rFonts w:ascii="Verdana" w:hAnsi="Verdana"/>
          <w:sz w:val="22"/>
        </w:rPr>
        <w:t>1</w:t>
      </w:r>
      <w:r w:rsidRPr="001A0026">
        <w:rPr>
          <w:rFonts w:ascii="Verdana" w:hAnsi="Verdana"/>
          <w:sz w:val="22"/>
        </w:rPr>
        <w:t xml:space="preserve"> cartable </w:t>
      </w:r>
      <w:r w:rsidRPr="00E96CFD">
        <w:rPr>
          <w:rFonts w:ascii="Verdana" w:hAnsi="Verdana"/>
          <w:sz w:val="22"/>
          <w:szCs w:val="22"/>
        </w:rPr>
        <w:t>rigide</w:t>
      </w:r>
      <w:r w:rsidR="00E96CFD" w:rsidRPr="00E96CFD">
        <w:rPr>
          <w:rFonts w:ascii="Verdana" w:hAnsi="Verdana"/>
          <w:sz w:val="22"/>
          <w:szCs w:val="22"/>
        </w:rPr>
        <w:t xml:space="preserve"> (à roulettes interdit)</w:t>
      </w:r>
      <w:r w:rsidR="00D041B4" w:rsidRPr="001A0026">
        <w:rPr>
          <w:rFonts w:ascii="Verdana" w:hAnsi="Verdana"/>
          <w:sz w:val="24"/>
        </w:rPr>
        <w:t xml:space="preserve">  </w:t>
      </w:r>
    </w:p>
    <w:p w:rsidR="00D041B4" w:rsidRPr="001A0026" w:rsidRDefault="00C96823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   </w:t>
      </w:r>
      <w:r>
        <w:rPr>
          <w:rFonts w:ascii="Verdana" w:hAnsi="Verdana"/>
          <w:sz w:val="22"/>
        </w:rPr>
        <w:t>1 agenda</w:t>
      </w:r>
      <w:r w:rsidR="00D041B4" w:rsidRPr="001A0026">
        <w:rPr>
          <w:rFonts w:ascii="Verdana" w:hAnsi="Verdana"/>
          <w:sz w:val="24"/>
        </w:rPr>
        <w:t xml:space="preserve">  </w:t>
      </w:r>
      <w:r w:rsidR="001A0026" w:rsidRPr="001A0026">
        <w:rPr>
          <w:rFonts w:ascii="Verdana" w:hAnsi="Verdana"/>
          <w:sz w:val="24"/>
        </w:rPr>
        <w:t xml:space="preserve">     </w:t>
      </w:r>
      <w:r w:rsidR="00D041B4" w:rsidRPr="001A0026">
        <w:rPr>
          <w:rFonts w:ascii="Verdana" w:hAnsi="Verdana"/>
          <w:sz w:val="22"/>
        </w:rPr>
        <w:tab/>
      </w:r>
    </w:p>
    <w:p w:rsidR="002E449B" w:rsidRPr="001A0026" w:rsidRDefault="00D041B4">
      <w:pPr>
        <w:rPr>
          <w:rFonts w:ascii="Verdana" w:hAnsi="Verdana"/>
          <w:sz w:val="22"/>
          <w:szCs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 </w:t>
      </w:r>
      <w:r w:rsidR="001A0026">
        <w:rPr>
          <w:rFonts w:ascii="Verdana" w:hAnsi="Verdana"/>
          <w:sz w:val="32"/>
        </w:rPr>
        <w:t xml:space="preserve">  </w:t>
      </w:r>
      <w:r w:rsidR="00D631B9">
        <w:rPr>
          <w:rFonts w:ascii="Verdana" w:hAnsi="Verdana"/>
          <w:sz w:val="22"/>
          <w:szCs w:val="22"/>
        </w:rPr>
        <w:t>1</w:t>
      </w:r>
      <w:r w:rsidR="00C96823">
        <w:rPr>
          <w:rFonts w:ascii="Verdana" w:hAnsi="Verdana"/>
          <w:sz w:val="22"/>
          <w:szCs w:val="22"/>
        </w:rPr>
        <w:t xml:space="preserve"> porte-vues</w:t>
      </w:r>
      <w:r w:rsidRPr="001A0026">
        <w:rPr>
          <w:rFonts w:ascii="Verdana" w:hAnsi="Verdana"/>
          <w:sz w:val="22"/>
          <w:szCs w:val="22"/>
        </w:rPr>
        <w:t xml:space="preserve"> (</w:t>
      </w:r>
      <w:r w:rsidR="007D3ABE">
        <w:rPr>
          <w:rFonts w:ascii="Verdana" w:hAnsi="Verdana"/>
          <w:sz w:val="22"/>
          <w:szCs w:val="22"/>
        </w:rPr>
        <w:t>60</w:t>
      </w:r>
      <w:r w:rsidRPr="001A0026">
        <w:rPr>
          <w:rFonts w:ascii="Verdana" w:hAnsi="Verdana"/>
          <w:sz w:val="22"/>
          <w:szCs w:val="22"/>
        </w:rPr>
        <w:t xml:space="preserve"> vues) 21x 29,7</w:t>
      </w:r>
    </w:p>
    <w:p w:rsidR="002E449B" w:rsidRPr="001A0026" w:rsidRDefault="002E449B" w:rsidP="00E523D8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6F7C30">
        <w:rPr>
          <w:rFonts w:ascii="Verdana" w:hAnsi="Verdana"/>
          <w:sz w:val="22"/>
          <w:szCs w:val="22"/>
        </w:rPr>
        <w:t xml:space="preserve">1 </w:t>
      </w:r>
      <w:r w:rsidR="006F7C30" w:rsidRPr="001A0026">
        <w:rPr>
          <w:rFonts w:ascii="Verdana" w:hAnsi="Verdana"/>
          <w:sz w:val="22"/>
        </w:rPr>
        <w:t>chemise</w:t>
      </w:r>
      <w:r w:rsidR="006F7C30">
        <w:rPr>
          <w:rFonts w:ascii="Verdana" w:hAnsi="Verdana"/>
          <w:sz w:val="22"/>
        </w:rPr>
        <w:t xml:space="preserve"> à élastiques, avec rabats, </w:t>
      </w:r>
      <w:r w:rsidRPr="001A0026">
        <w:rPr>
          <w:rFonts w:ascii="Verdana" w:hAnsi="Verdana"/>
          <w:sz w:val="22"/>
        </w:rPr>
        <w:t>grand format</w:t>
      </w:r>
    </w:p>
    <w:p w:rsidR="002E449B" w:rsidRPr="001A0026" w:rsidRDefault="00E523D8" w:rsidP="00E523D8">
      <w:pPr>
        <w:rPr>
          <w:rFonts w:ascii="Verdana" w:hAnsi="Verdana"/>
          <w:sz w:val="22"/>
          <w:szCs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C96823">
        <w:rPr>
          <w:rFonts w:ascii="Verdana" w:hAnsi="Verdana"/>
          <w:sz w:val="22"/>
        </w:rPr>
        <w:t>1</w:t>
      </w:r>
      <w:r w:rsidRPr="001A0026">
        <w:rPr>
          <w:rFonts w:ascii="Verdana" w:hAnsi="Verdana"/>
          <w:sz w:val="22"/>
        </w:rPr>
        <w:t xml:space="preserve"> ardoise</w:t>
      </w:r>
      <w:r w:rsidR="00032D4D">
        <w:rPr>
          <w:rFonts w:ascii="Verdana" w:hAnsi="Verdana"/>
          <w:sz w:val="22"/>
        </w:rPr>
        <w:t xml:space="preserve"> </w:t>
      </w:r>
      <w:r w:rsidR="00032D4D" w:rsidRPr="00032D4D">
        <w:rPr>
          <w:rFonts w:ascii="Verdana" w:hAnsi="Verdana"/>
          <w:b/>
          <w:sz w:val="22"/>
        </w:rPr>
        <w:t>*</w:t>
      </w:r>
      <w:r w:rsidRPr="001A0026">
        <w:rPr>
          <w:rFonts w:ascii="Verdana" w:hAnsi="Verdana"/>
          <w:sz w:val="22"/>
        </w:rPr>
        <w:t xml:space="preserve"> </w:t>
      </w:r>
      <w:proofErr w:type="spellStart"/>
      <w:r w:rsidRPr="001A0026">
        <w:rPr>
          <w:rFonts w:ascii="Verdana" w:hAnsi="Verdana"/>
          <w:sz w:val="22"/>
        </w:rPr>
        <w:t>Velleda</w:t>
      </w:r>
      <w:proofErr w:type="spellEnd"/>
      <w:r w:rsidRPr="001A0026">
        <w:rPr>
          <w:rFonts w:ascii="Verdana" w:hAnsi="Verdana"/>
          <w:sz w:val="22"/>
        </w:rPr>
        <w:t xml:space="preserve"> avec chiffon</w:t>
      </w:r>
      <w:r w:rsidR="0016415C" w:rsidRPr="001A0026">
        <w:rPr>
          <w:rFonts w:ascii="Verdana" w:hAnsi="Verdana"/>
          <w:sz w:val="22"/>
        </w:rPr>
        <w:t xml:space="preserve"> (rayures cahier)</w:t>
      </w:r>
      <w:r w:rsidRPr="001A0026">
        <w:rPr>
          <w:rFonts w:ascii="Verdana" w:hAnsi="Verdana"/>
          <w:sz w:val="22"/>
        </w:rPr>
        <w:tab/>
      </w:r>
      <w:r w:rsidR="002E449B" w:rsidRPr="001A0026">
        <w:rPr>
          <w:rFonts w:ascii="Verdana" w:hAnsi="Verdana"/>
          <w:sz w:val="24"/>
        </w:rPr>
        <w:tab/>
      </w:r>
      <w:r w:rsidR="002E449B" w:rsidRPr="001A0026">
        <w:rPr>
          <w:rFonts w:ascii="Verdana" w:hAnsi="Verdana"/>
          <w:sz w:val="22"/>
          <w:szCs w:val="22"/>
        </w:rPr>
        <w:tab/>
      </w:r>
      <w:r w:rsidR="002E449B" w:rsidRPr="001A0026">
        <w:rPr>
          <w:rFonts w:ascii="Verdana" w:hAnsi="Verdana"/>
          <w:sz w:val="22"/>
          <w:szCs w:val="22"/>
        </w:rPr>
        <w:tab/>
      </w:r>
      <w:r w:rsidR="002E449B" w:rsidRPr="001A0026">
        <w:rPr>
          <w:rFonts w:ascii="Verdana" w:hAnsi="Verdana"/>
          <w:sz w:val="22"/>
          <w:szCs w:val="22"/>
        </w:rPr>
        <w:tab/>
      </w:r>
    </w:p>
    <w:p w:rsidR="002E449B" w:rsidRPr="001A0026" w:rsidRDefault="002E449B" w:rsidP="009E508A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C96823">
        <w:rPr>
          <w:rFonts w:ascii="Verdana" w:hAnsi="Verdana"/>
          <w:sz w:val="22"/>
        </w:rPr>
        <w:t xml:space="preserve">1 </w:t>
      </w:r>
      <w:r w:rsidRPr="001A0026">
        <w:rPr>
          <w:rFonts w:ascii="Verdana" w:hAnsi="Verdana"/>
          <w:sz w:val="22"/>
        </w:rPr>
        <w:t>trousse dans laquelle vous mettrez :</w:t>
      </w:r>
      <w:r w:rsidRPr="001A0026">
        <w:rPr>
          <w:rFonts w:ascii="Verdana" w:hAnsi="Verdana"/>
          <w:sz w:val="22"/>
        </w:rPr>
        <w:tab/>
      </w:r>
      <w:r w:rsidR="001A0026">
        <w:rPr>
          <w:rFonts w:ascii="Verdana" w:hAnsi="Verdana"/>
          <w:sz w:val="22"/>
        </w:rPr>
        <w:t xml:space="preserve">    </w:t>
      </w:r>
      <w:r w:rsidR="00A03BB5">
        <w:rPr>
          <w:rFonts w:ascii="Verdana" w:hAnsi="Verdana"/>
          <w:sz w:val="22"/>
        </w:rPr>
        <w:tab/>
      </w:r>
      <w:r w:rsidR="001A0026" w:rsidRPr="001A0026">
        <w:rPr>
          <w:rFonts w:ascii="Verdana" w:hAnsi="Verdana"/>
          <w:sz w:val="22"/>
        </w:rPr>
        <w:t xml:space="preserve"> </w:t>
      </w:r>
      <w:r w:rsidR="005F471B">
        <w:rPr>
          <w:rFonts w:ascii="Verdana" w:hAnsi="Verdana"/>
          <w:sz w:val="22"/>
        </w:rPr>
        <w:t xml:space="preserve">          </w:t>
      </w:r>
    </w:p>
    <w:p w:rsidR="006F7C30" w:rsidRDefault="002E449B" w:rsidP="009E508A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24"/>
        </w:rPr>
        <w:tab/>
      </w:r>
      <w:r w:rsidRPr="001A0026">
        <w:rPr>
          <w:rFonts w:ascii="Verdana" w:hAnsi="Verdana"/>
          <w:sz w:val="22"/>
        </w:rPr>
        <w:t>4 stylos</w:t>
      </w:r>
      <w:r w:rsidR="006F7C30">
        <w:rPr>
          <w:rFonts w:ascii="Verdana" w:hAnsi="Verdana"/>
          <w:sz w:val="22"/>
        </w:rPr>
        <w:t>*</w:t>
      </w:r>
      <w:r w:rsidR="00032D4D">
        <w:rPr>
          <w:rFonts w:ascii="Verdana" w:hAnsi="Verdana"/>
          <w:sz w:val="22"/>
        </w:rPr>
        <w:t xml:space="preserve"> </w:t>
      </w:r>
      <w:r w:rsidR="006F7C30">
        <w:rPr>
          <w:rFonts w:ascii="Verdana" w:hAnsi="Verdana"/>
          <w:b/>
          <w:sz w:val="22"/>
        </w:rPr>
        <w:t xml:space="preserve">FRIXION </w:t>
      </w:r>
      <w:r w:rsidRPr="001A0026">
        <w:rPr>
          <w:rFonts w:ascii="Verdana" w:hAnsi="Verdana"/>
          <w:sz w:val="22"/>
        </w:rPr>
        <w:t>1 vert, 1 rouge, 1 bleu, 1 noir</w:t>
      </w:r>
      <w:r w:rsidR="006F7C30">
        <w:rPr>
          <w:rFonts w:ascii="Verdana" w:hAnsi="Verdana"/>
          <w:sz w:val="22"/>
        </w:rPr>
        <w:t xml:space="preserve"> avec recharges, étiquetés au nom                     </w:t>
      </w:r>
      <w:r w:rsidR="006F7C30">
        <w:rPr>
          <w:rFonts w:ascii="Verdana" w:hAnsi="Verdana"/>
          <w:sz w:val="22"/>
        </w:rPr>
        <w:tab/>
        <w:t>de l’enfant</w:t>
      </w:r>
      <w:r w:rsidR="00D041B4" w:rsidRPr="001A0026">
        <w:rPr>
          <w:rFonts w:ascii="Verdana" w:hAnsi="Verdana"/>
          <w:sz w:val="22"/>
        </w:rPr>
        <w:t xml:space="preserve"> </w:t>
      </w:r>
      <w:r w:rsidR="006F7C30" w:rsidRPr="00E43D62">
        <w:rPr>
          <w:rFonts w:ascii="Verdana" w:hAnsi="Verdana"/>
          <w:b/>
          <w:sz w:val="22"/>
        </w:rPr>
        <w:t>(pas de stylo 4 couleurs)</w:t>
      </w:r>
      <w:r w:rsidR="00D041B4" w:rsidRPr="001A0026">
        <w:rPr>
          <w:rFonts w:ascii="Verdana" w:hAnsi="Verdana"/>
          <w:sz w:val="22"/>
        </w:rPr>
        <w:t xml:space="preserve">   </w:t>
      </w:r>
    </w:p>
    <w:p w:rsidR="002E449B" w:rsidRPr="001A0026" w:rsidRDefault="00D041B4" w:rsidP="009E508A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 w:rsidR="006F7C30">
        <w:rPr>
          <w:rFonts w:ascii="Verdana" w:hAnsi="Verdana"/>
          <w:sz w:val="32"/>
        </w:rPr>
        <w:t xml:space="preserve">  </w:t>
      </w:r>
      <w:r w:rsidRPr="001A0026">
        <w:rPr>
          <w:rFonts w:ascii="Verdana" w:hAnsi="Verdana"/>
          <w:sz w:val="32"/>
        </w:rPr>
        <w:t xml:space="preserve"> </w:t>
      </w:r>
      <w:r w:rsidR="00273F2A">
        <w:rPr>
          <w:rFonts w:ascii="Verdana" w:hAnsi="Verdana"/>
          <w:sz w:val="22"/>
        </w:rPr>
        <w:t>1 gomme blanche</w:t>
      </w:r>
      <w:r w:rsidR="00EE3413" w:rsidRPr="001A0026">
        <w:rPr>
          <w:rFonts w:ascii="Verdana" w:hAnsi="Verdana"/>
          <w:sz w:val="22"/>
        </w:rPr>
        <w:tab/>
      </w:r>
      <w:r w:rsidR="002E449B" w:rsidRPr="001A0026">
        <w:rPr>
          <w:rFonts w:ascii="Verdana" w:hAnsi="Verdana"/>
          <w:sz w:val="22"/>
        </w:rPr>
        <w:tab/>
      </w:r>
      <w:r w:rsidR="002E449B" w:rsidRPr="001A0026">
        <w:rPr>
          <w:rFonts w:ascii="Verdana" w:hAnsi="Verdana"/>
          <w:sz w:val="32"/>
        </w:rPr>
        <w:t xml:space="preserve"> </w:t>
      </w:r>
    </w:p>
    <w:p w:rsidR="00A03BB5" w:rsidRDefault="002E449B" w:rsidP="00980E36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D631B9">
        <w:rPr>
          <w:rFonts w:ascii="Verdana" w:hAnsi="Verdana"/>
          <w:sz w:val="22"/>
          <w:szCs w:val="22"/>
        </w:rPr>
        <w:t>2</w:t>
      </w:r>
      <w:r w:rsidRPr="00273F2A">
        <w:rPr>
          <w:rFonts w:ascii="Verdana" w:hAnsi="Verdana"/>
          <w:sz w:val="22"/>
          <w:szCs w:val="22"/>
        </w:rPr>
        <w:t xml:space="preserve"> </w:t>
      </w:r>
      <w:r w:rsidRPr="001A0026">
        <w:rPr>
          <w:rFonts w:ascii="Verdana" w:hAnsi="Verdana"/>
          <w:sz w:val="22"/>
        </w:rPr>
        <w:t>crayon</w:t>
      </w:r>
      <w:r w:rsidR="00273F2A">
        <w:rPr>
          <w:rFonts w:ascii="Verdana" w:hAnsi="Verdana"/>
          <w:sz w:val="22"/>
        </w:rPr>
        <w:t>s</w:t>
      </w:r>
      <w:r w:rsidR="00032D4D">
        <w:rPr>
          <w:rFonts w:ascii="Verdana" w:hAnsi="Verdana"/>
          <w:sz w:val="22"/>
        </w:rPr>
        <w:t xml:space="preserve"> </w:t>
      </w:r>
      <w:r w:rsidR="00032D4D" w:rsidRPr="00032D4D">
        <w:rPr>
          <w:rFonts w:ascii="Verdana" w:hAnsi="Verdana"/>
          <w:b/>
          <w:sz w:val="22"/>
        </w:rPr>
        <w:t>*</w:t>
      </w:r>
      <w:r w:rsidR="00273F2A">
        <w:rPr>
          <w:rFonts w:ascii="Verdana" w:hAnsi="Verdana"/>
          <w:sz w:val="22"/>
        </w:rPr>
        <w:t xml:space="preserve"> </w:t>
      </w:r>
      <w:r w:rsidRPr="001A0026">
        <w:rPr>
          <w:rFonts w:ascii="Verdana" w:hAnsi="Verdana"/>
          <w:sz w:val="22"/>
        </w:rPr>
        <w:t>de papier</w:t>
      </w:r>
      <w:r w:rsidRPr="001A0026">
        <w:rPr>
          <w:rFonts w:ascii="Verdana" w:hAnsi="Verdana"/>
          <w:sz w:val="24"/>
        </w:rPr>
        <w:t xml:space="preserve"> </w:t>
      </w:r>
      <w:r w:rsidR="00273F2A">
        <w:rPr>
          <w:rFonts w:ascii="Verdana" w:hAnsi="Verdana"/>
          <w:sz w:val="24"/>
        </w:rPr>
        <w:t>HB n° 2</w:t>
      </w:r>
      <w:r w:rsidR="00E43D62">
        <w:rPr>
          <w:rFonts w:ascii="Verdana" w:hAnsi="Verdana"/>
          <w:sz w:val="24"/>
        </w:rPr>
        <w:t xml:space="preserve"> (à renouveler au besoin)</w:t>
      </w:r>
    </w:p>
    <w:p w:rsidR="00C96823" w:rsidRPr="001A0026" w:rsidRDefault="00C96823" w:rsidP="00980E36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  </w:t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22"/>
        </w:rPr>
        <w:t>1 marqueur indélébile noir</w:t>
      </w:r>
      <w:r w:rsidR="002B37C1">
        <w:rPr>
          <w:rFonts w:ascii="Verdana" w:hAnsi="Verdana"/>
          <w:sz w:val="22"/>
        </w:rPr>
        <w:t>*</w:t>
      </w:r>
      <w:r>
        <w:rPr>
          <w:rFonts w:ascii="Verdana" w:hAnsi="Verdana"/>
          <w:sz w:val="22"/>
        </w:rPr>
        <w:t xml:space="preserve"> à pointe ronde (pour les arts plastiques)</w:t>
      </w:r>
    </w:p>
    <w:p w:rsidR="001A0026" w:rsidRDefault="002E449B" w:rsidP="00D041B4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Pr="001A0026">
        <w:rPr>
          <w:rFonts w:ascii="Verdana" w:hAnsi="Verdana"/>
          <w:sz w:val="22"/>
        </w:rPr>
        <w:t>2 pochettes de feutres</w:t>
      </w:r>
      <w:r w:rsidR="00032D4D">
        <w:rPr>
          <w:rFonts w:ascii="Verdana" w:hAnsi="Verdana"/>
          <w:sz w:val="22"/>
        </w:rPr>
        <w:t xml:space="preserve"> </w:t>
      </w:r>
      <w:r w:rsidR="00032D4D" w:rsidRPr="00032D4D">
        <w:rPr>
          <w:rFonts w:ascii="Verdana" w:hAnsi="Verdana"/>
          <w:b/>
          <w:sz w:val="22"/>
        </w:rPr>
        <w:t>*</w:t>
      </w:r>
      <w:r w:rsidR="006F7C30">
        <w:rPr>
          <w:rFonts w:ascii="Verdana" w:hAnsi="Verdana"/>
          <w:sz w:val="22"/>
        </w:rPr>
        <w:t xml:space="preserve"> moyens </w:t>
      </w:r>
      <w:proofErr w:type="spellStart"/>
      <w:r w:rsidR="006F7C30">
        <w:rPr>
          <w:rFonts w:ascii="Verdana" w:hAnsi="Verdana"/>
          <w:sz w:val="22"/>
        </w:rPr>
        <w:t>V</w:t>
      </w:r>
      <w:r w:rsidRPr="001A0026">
        <w:rPr>
          <w:rFonts w:ascii="Verdana" w:hAnsi="Verdana"/>
          <w:sz w:val="22"/>
        </w:rPr>
        <w:t>elleda</w:t>
      </w:r>
      <w:proofErr w:type="spellEnd"/>
      <w:r w:rsidRPr="001A0026">
        <w:rPr>
          <w:rFonts w:ascii="Verdana" w:hAnsi="Verdana"/>
          <w:sz w:val="22"/>
        </w:rPr>
        <w:t xml:space="preserve"> </w:t>
      </w:r>
      <w:r w:rsidR="00D041B4" w:rsidRPr="00D631B9">
        <w:rPr>
          <w:rFonts w:ascii="Verdana" w:hAnsi="Verdana"/>
          <w:b/>
          <w:sz w:val="22"/>
        </w:rPr>
        <w:t xml:space="preserve">à </w:t>
      </w:r>
      <w:r w:rsidRPr="00D631B9">
        <w:rPr>
          <w:rFonts w:ascii="Verdana" w:hAnsi="Verdana"/>
          <w:b/>
          <w:sz w:val="22"/>
        </w:rPr>
        <w:t>renouveler</w:t>
      </w:r>
      <w:r w:rsidRPr="001A0026">
        <w:rPr>
          <w:rFonts w:ascii="Verdana" w:hAnsi="Verdana"/>
          <w:sz w:val="22"/>
        </w:rPr>
        <w:t>.</w:t>
      </w:r>
    </w:p>
    <w:p w:rsidR="00D041B4" w:rsidRPr="001A0026" w:rsidRDefault="001A0026" w:rsidP="00D041B4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   </w:t>
      </w:r>
      <w:r w:rsidRPr="001A0026">
        <w:rPr>
          <w:rFonts w:ascii="Verdana" w:hAnsi="Verdana"/>
          <w:sz w:val="22"/>
          <w:szCs w:val="22"/>
        </w:rPr>
        <w:t xml:space="preserve">1 pochette Canson Blanc </w:t>
      </w:r>
      <w:r w:rsidRPr="001A0026">
        <w:rPr>
          <w:rFonts w:ascii="Verdana" w:hAnsi="Verdana"/>
          <w:sz w:val="22"/>
        </w:rPr>
        <w:t>(240 x 320 mm)</w:t>
      </w:r>
      <w:r w:rsidR="00A03BB5">
        <w:rPr>
          <w:rFonts w:ascii="Verdana" w:hAnsi="Verdana"/>
          <w:sz w:val="22"/>
        </w:rPr>
        <w:t xml:space="preserve"> 180 g/m2</w:t>
      </w:r>
      <w:r w:rsidR="002E449B" w:rsidRPr="001A0026">
        <w:rPr>
          <w:rFonts w:ascii="Verdana" w:hAnsi="Verdana"/>
          <w:sz w:val="22"/>
        </w:rPr>
        <w:tab/>
      </w:r>
    </w:p>
    <w:p w:rsidR="002E449B" w:rsidRDefault="002E449B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 w:rsidR="00AD6383" w:rsidRPr="001A0026">
        <w:rPr>
          <w:rFonts w:ascii="Verdana" w:hAnsi="Verdana"/>
          <w:sz w:val="32"/>
        </w:rPr>
        <w:t xml:space="preserve">  </w:t>
      </w:r>
      <w:r w:rsidR="00D041B4" w:rsidRPr="001A0026">
        <w:rPr>
          <w:rFonts w:ascii="Verdana" w:hAnsi="Verdana"/>
          <w:sz w:val="32"/>
        </w:rPr>
        <w:t xml:space="preserve"> </w:t>
      </w:r>
      <w:r w:rsidR="003961F3" w:rsidRPr="001A0026">
        <w:rPr>
          <w:rFonts w:ascii="Verdana" w:hAnsi="Verdana"/>
          <w:sz w:val="22"/>
        </w:rPr>
        <w:t>1 pochette Canson couleurs</w:t>
      </w:r>
      <w:r w:rsidR="006F7C30">
        <w:rPr>
          <w:rFonts w:ascii="Verdana" w:hAnsi="Verdana"/>
          <w:sz w:val="22"/>
        </w:rPr>
        <w:t xml:space="preserve"> </w:t>
      </w:r>
      <w:r w:rsidR="003961F3" w:rsidRPr="001A0026">
        <w:rPr>
          <w:rFonts w:ascii="Verdana" w:hAnsi="Verdana"/>
          <w:sz w:val="22"/>
        </w:rPr>
        <w:t>(240 x 320 mm</w:t>
      </w:r>
      <w:r w:rsidR="000446C0">
        <w:rPr>
          <w:rFonts w:ascii="Verdana" w:hAnsi="Verdana"/>
          <w:sz w:val="22"/>
        </w:rPr>
        <w:t>)</w:t>
      </w:r>
    </w:p>
    <w:p w:rsidR="00C96823" w:rsidRPr="001A0026" w:rsidRDefault="00C96823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  </w:t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22"/>
        </w:rPr>
        <w:t xml:space="preserve">1 pochette Canson noir </w:t>
      </w:r>
      <w:r w:rsidRPr="001A0026">
        <w:rPr>
          <w:rFonts w:ascii="Verdana" w:hAnsi="Verdana"/>
          <w:sz w:val="22"/>
        </w:rPr>
        <w:t>(240 x 320 mm</w:t>
      </w:r>
      <w:r>
        <w:rPr>
          <w:rFonts w:ascii="Verdana" w:hAnsi="Verdana"/>
          <w:sz w:val="22"/>
        </w:rPr>
        <w:t>)</w:t>
      </w:r>
    </w:p>
    <w:p w:rsidR="00E43D62" w:rsidRDefault="002E449B" w:rsidP="009754E7">
      <w:pPr>
        <w:ind w:right="-89"/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 w:rsidR="003961F3" w:rsidRPr="001A0026">
        <w:rPr>
          <w:rFonts w:ascii="Verdana" w:hAnsi="Verdana"/>
          <w:sz w:val="22"/>
        </w:rPr>
        <w:tab/>
        <w:t xml:space="preserve">6 </w:t>
      </w:r>
      <w:r w:rsidR="00232408">
        <w:rPr>
          <w:rFonts w:ascii="Verdana" w:hAnsi="Verdana"/>
          <w:sz w:val="22"/>
        </w:rPr>
        <w:t>gros</w:t>
      </w:r>
      <w:r w:rsidRPr="001A0026">
        <w:rPr>
          <w:rFonts w:ascii="Verdana" w:hAnsi="Verdana"/>
          <w:sz w:val="22"/>
        </w:rPr>
        <w:t xml:space="preserve"> sticks de colle UHU à renouveler</w:t>
      </w:r>
      <w:r w:rsidR="00E96CFD">
        <w:rPr>
          <w:rFonts w:ascii="Verdana" w:hAnsi="Verdana"/>
          <w:sz w:val="22"/>
        </w:rPr>
        <w:t xml:space="preserve"> (avec nom de l’élève)</w:t>
      </w:r>
      <w:r w:rsidRPr="001A0026">
        <w:rPr>
          <w:rFonts w:ascii="Verdana" w:hAnsi="Verdana"/>
          <w:sz w:val="22"/>
        </w:rPr>
        <w:tab/>
      </w:r>
    </w:p>
    <w:p w:rsidR="00E43D62" w:rsidRDefault="00E43D62" w:rsidP="009754E7">
      <w:pPr>
        <w:ind w:right="-89"/>
        <w:rPr>
          <w:rFonts w:ascii="Verdana" w:hAnsi="Verdana"/>
          <w:sz w:val="22"/>
        </w:rPr>
      </w:pPr>
    </w:p>
    <w:p w:rsidR="001A0026" w:rsidRPr="00E43D62" w:rsidRDefault="00E43D62" w:rsidP="009754E7">
      <w:pPr>
        <w:ind w:right="-89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ab/>
      </w:r>
      <w:r w:rsidRPr="00E43D62">
        <w:rPr>
          <w:rFonts w:ascii="Verdana" w:hAnsi="Verdana"/>
          <w:b/>
          <w:sz w:val="22"/>
        </w:rPr>
        <w:t>Un souvenir de vacances</w:t>
      </w:r>
      <w:r>
        <w:rPr>
          <w:rFonts w:ascii="Verdana" w:hAnsi="Verdana"/>
          <w:b/>
          <w:sz w:val="22"/>
        </w:rPr>
        <w:t xml:space="preserve"> (été 2023)</w:t>
      </w:r>
      <w:r w:rsidR="001A0026" w:rsidRPr="00E43D62">
        <w:rPr>
          <w:rFonts w:ascii="Verdana" w:hAnsi="Verdana"/>
          <w:b/>
          <w:sz w:val="22"/>
        </w:rPr>
        <w:t xml:space="preserve"> </w:t>
      </w:r>
    </w:p>
    <w:p w:rsidR="00E96CFD" w:rsidRDefault="00E96CFD" w:rsidP="001A0026">
      <w:pPr>
        <w:ind w:right="-89"/>
        <w:rPr>
          <w:rFonts w:ascii="Verdana" w:hAnsi="Verdana"/>
          <w:sz w:val="32"/>
        </w:rPr>
      </w:pPr>
    </w:p>
    <w:p w:rsidR="005F471B" w:rsidRPr="005F471B" w:rsidRDefault="005F471B" w:rsidP="001A0026">
      <w:pPr>
        <w:ind w:right="-89"/>
        <w:rPr>
          <w:rFonts w:ascii="Verdana" w:hAnsi="Verdana"/>
          <w:b/>
        </w:rPr>
      </w:pPr>
      <w:r w:rsidRPr="005F471B">
        <w:rPr>
          <w:rFonts w:ascii="Verdana" w:hAnsi="Verdana"/>
          <w:b/>
        </w:rPr>
        <w:t>Fournitures à apporter (celles de l’an passé conviennent très bien).</w:t>
      </w:r>
    </w:p>
    <w:p w:rsidR="002E449B" w:rsidRPr="001A0026" w:rsidRDefault="00E96CFD" w:rsidP="004307B9">
      <w:pPr>
        <w:ind w:right="-89"/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C96823">
        <w:rPr>
          <w:rFonts w:ascii="Verdana" w:hAnsi="Verdana"/>
          <w:sz w:val="22"/>
        </w:rPr>
        <w:t>1</w:t>
      </w:r>
      <w:r w:rsidRPr="001A0026">
        <w:rPr>
          <w:rFonts w:ascii="Verdana" w:hAnsi="Verdana"/>
          <w:sz w:val="22"/>
        </w:rPr>
        <w:t xml:space="preserve"> paire de ciseaux</w:t>
      </w:r>
      <w:r w:rsidR="00032D4D">
        <w:rPr>
          <w:rFonts w:ascii="Verdana" w:hAnsi="Verdana"/>
          <w:sz w:val="22"/>
        </w:rPr>
        <w:t xml:space="preserve"> </w:t>
      </w:r>
      <w:r w:rsidR="00032D4D" w:rsidRPr="00032D4D">
        <w:rPr>
          <w:rFonts w:ascii="Verdana" w:hAnsi="Verdana"/>
          <w:b/>
          <w:sz w:val="22"/>
        </w:rPr>
        <w:t>*</w:t>
      </w:r>
      <w:r w:rsidRPr="001A0026">
        <w:rPr>
          <w:rFonts w:ascii="Verdana" w:hAnsi="Verdana"/>
          <w:sz w:val="22"/>
        </w:rPr>
        <w:t xml:space="preserve"> à </w:t>
      </w:r>
      <w:r w:rsidRPr="00D631B9">
        <w:rPr>
          <w:rFonts w:ascii="Verdana" w:hAnsi="Verdana"/>
          <w:b/>
          <w:sz w:val="22"/>
        </w:rPr>
        <w:t>bouts ronds</w:t>
      </w:r>
      <w:r w:rsidRPr="001A0026">
        <w:rPr>
          <w:rFonts w:ascii="Verdana" w:hAnsi="Verdana"/>
          <w:sz w:val="22"/>
        </w:rPr>
        <w:t xml:space="preserve"> de bonne qualité, de taille moyenne.</w:t>
      </w:r>
      <w:r w:rsidRPr="001A0026">
        <w:rPr>
          <w:rFonts w:ascii="Verdana" w:hAnsi="Verdana"/>
          <w:sz w:val="22"/>
        </w:rPr>
        <w:tab/>
      </w:r>
      <w:r>
        <w:rPr>
          <w:rFonts w:ascii="Verdana" w:hAnsi="Verdana"/>
          <w:sz w:val="32"/>
        </w:rPr>
        <w:tab/>
      </w:r>
      <w:r w:rsidR="001A0026">
        <w:rPr>
          <w:rFonts w:ascii="Verdana" w:hAnsi="Verdana"/>
          <w:sz w:val="22"/>
        </w:rPr>
        <w:t xml:space="preserve">      </w:t>
      </w:r>
      <w:r>
        <w:rPr>
          <w:rFonts w:ascii="Verdana" w:hAnsi="Verdana"/>
          <w:sz w:val="22"/>
        </w:rPr>
        <w:t xml:space="preserve"> </w:t>
      </w:r>
      <w:r w:rsidRPr="001A0026">
        <w:rPr>
          <w:rFonts w:ascii="Verdana" w:hAnsi="Verdana"/>
          <w:sz w:val="32"/>
        </w:rPr>
        <w:sym w:font="Monotype Sorts" w:char="F06F"/>
      </w:r>
      <w:r w:rsidR="004307B9">
        <w:rPr>
          <w:rFonts w:ascii="Verdana" w:hAnsi="Verdana"/>
          <w:sz w:val="32"/>
        </w:rPr>
        <w:t xml:space="preserve">   </w:t>
      </w:r>
      <w:r w:rsidRPr="001A0026">
        <w:rPr>
          <w:rFonts w:ascii="Verdana" w:hAnsi="Verdana"/>
          <w:sz w:val="32"/>
        </w:rPr>
        <w:t xml:space="preserve"> </w:t>
      </w:r>
      <w:r w:rsidR="00C96823">
        <w:rPr>
          <w:rFonts w:ascii="Verdana" w:hAnsi="Verdana"/>
          <w:sz w:val="22"/>
        </w:rPr>
        <w:t xml:space="preserve">1 </w:t>
      </w:r>
      <w:r w:rsidR="005F471B" w:rsidRPr="001A0026">
        <w:rPr>
          <w:rFonts w:ascii="Verdana" w:hAnsi="Verdana"/>
          <w:sz w:val="22"/>
        </w:rPr>
        <w:t>équerre</w:t>
      </w:r>
      <w:r w:rsidR="005F471B">
        <w:rPr>
          <w:rFonts w:ascii="Verdana" w:hAnsi="Verdana"/>
          <w:sz w:val="22"/>
        </w:rPr>
        <w:t xml:space="preserve"> </w:t>
      </w:r>
      <w:r w:rsidR="005F471B" w:rsidRPr="001A0026">
        <w:rPr>
          <w:rFonts w:ascii="Verdana" w:hAnsi="Verdana"/>
          <w:sz w:val="22"/>
        </w:rPr>
        <w:t>moyenne</w:t>
      </w:r>
      <w:r w:rsidR="00C96823">
        <w:rPr>
          <w:rFonts w:ascii="Verdana" w:hAnsi="Verdana"/>
          <w:sz w:val="22"/>
        </w:rPr>
        <w:t xml:space="preserve"> plastique rigide en bon état</w:t>
      </w:r>
      <w:r w:rsidR="00D631B9">
        <w:rPr>
          <w:rFonts w:ascii="Verdana" w:hAnsi="Verdana"/>
          <w:sz w:val="22"/>
        </w:rPr>
        <w:t xml:space="preserve"> </w:t>
      </w:r>
      <w:r w:rsidR="005F471B" w:rsidRPr="001A0026">
        <w:rPr>
          <w:rFonts w:ascii="Verdana" w:hAnsi="Verdana"/>
          <w:sz w:val="22"/>
          <w:szCs w:val="22"/>
        </w:rPr>
        <w:t xml:space="preserve">         </w:t>
      </w:r>
    </w:p>
    <w:p w:rsidR="00D041B4" w:rsidRPr="001A0026" w:rsidRDefault="002E449B" w:rsidP="00D041B4">
      <w:pPr>
        <w:rPr>
          <w:rFonts w:ascii="Verdana" w:hAnsi="Verdana"/>
          <w:sz w:val="22"/>
          <w:szCs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="00C96823">
        <w:rPr>
          <w:rFonts w:ascii="Verdana" w:hAnsi="Verdana"/>
          <w:sz w:val="32"/>
        </w:rPr>
        <w:t xml:space="preserve">    </w:t>
      </w:r>
      <w:r w:rsidR="00C96823">
        <w:rPr>
          <w:rFonts w:ascii="Verdana" w:hAnsi="Verdana"/>
          <w:sz w:val="22"/>
          <w:szCs w:val="22"/>
        </w:rPr>
        <w:t xml:space="preserve">1 </w:t>
      </w:r>
      <w:r w:rsidR="005F471B" w:rsidRPr="001A0026">
        <w:rPr>
          <w:rFonts w:ascii="Verdana" w:hAnsi="Verdana"/>
          <w:sz w:val="22"/>
          <w:szCs w:val="22"/>
        </w:rPr>
        <w:t>taille-crayon métallique avec réservoir</w:t>
      </w:r>
      <w:r w:rsidR="005F471B">
        <w:rPr>
          <w:rFonts w:ascii="Verdana" w:hAnsi="Verdana"/>
          <w:sz w:val="32"/>
        </w:rPr>
        <w:tab/>
      </w:r>
      <w:r w:rsidR="001A0026">
        <w:rPr>
          <w:rFonts w:ascii="Verdana" w:hAnsi="Verdana"/>
          <w:sz w:val="32"/>
        </w:rPr>
        <w:t xml:space="preserve">    </w:t>
      </w:r>
    </w:p>
    <w:p w:rsidR="004307B9" w:rsidRDefault="002E449B" w:rsidP="009E508A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24"/>
        </w:rPr>
        <w:tab/>
      </w:r>
      <w:r w:rsidR="00C96823">
        <w:rPr>
          <w:rFonts w:ascii="Verdana" w:hAnsi="Verdana"/>
          <w:sz w:val="22"/>
        </w:rPr>
        <w:t xml:space="preserve">1 </w:t>
      </w:r>
      <w:r w:rsidRPr="001A0026">
        <w:rPr>
          <w:rFonts w:ascii="Verdana" w:hAnsi="Verdana"/>
          <w:sz w:val="22"/>
        </w:rPr>
        <w:t xml:space="preserve">double </w:t>
      </w:r>
      <w:r w:rsidRPr="00E96CFD">
        <w:rPr>
          <w:rFonts w:ascii="Verdana" w:hAnsi="Verdana"/>
          <w:sz w:val="22"/>
          <w:szCs w:val="22"/>
        </w:rPr>
        <w:t>décimètre</w:t>
      </w:r>
      <w:r w:rsidR="00032D4D">
        <w:rPr>
          <w:rFonts w:ascii="Verdana" w:hAnsi="Verdana"/>
          <w:sz w:val="22"/>
          <w:szCs w:val="22"/>
        </w:rPr>
        <w:t xml:space="preserve"> </w:t>
      </w:r>
      <w:r w:rsidR="00032D4D" w:rsidRPr="00032D4D">
        <w:rPr>
          <w:rFonts w:ascii="Verdana" w:hAnsi="Verdana"/>
          <w:b/>
          <w:sz w:val="22"/>
          <w:szCs w:val="22"/>
        </w:rPr>
        <w:t>*</w:t>
      </w:r>
      <w:r w:rsidR="00C96823">
        <w:rPr>
          <w:rFonts w:ascii="Verdana" w:hAnsi="Verdana"/>
          <w:sz w:val="22"/>
          <w:szCs w:val="22"/>
        </w:rPr>
        <w:t xml:space="preserve"> en plastique rigide </w:t>
      </w:r>
      <w:r w:rsidR="00E96CFD">
        <w:rPr>
          <w:rFonts w:ascii="Verdana" w:hAnsi="Verdana"/>
          <w:sz w:val="24"/>
        </w:rPr>
        <w:tab/>
      </w:r>
      <w:r w:rsidR="00032D4D">
        <w:rPr>
          <w:rFonts w:ascii="Verdana" w:hAnsi="Verdana"/>
          <w:sz w:val="24"/>
        </w:rPr>
        <w:t xml:space="preserve">     </w:t>
      </w:r>
    </w:p>
    <w:p w:rsidR="0054537A" w:rsidRPr="00D631B9" w:rsidRDefault="00E96CFD" w:rsidP="009E508A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>
        <w:rPr>
          <w:rFonts w:ascii="Verdana" w:hAnsi="Verdana"/>
          <w:sz w:val="32"/>
        </w:rPr>
        <w:t xml:space="preserve"> </w:t>
      </w:r>
      <w:r w:rsidR="004307B9">
        <w:rPr>
          <w:rFonts w:ascii="Verdana" w:hAnsi="Verdana"/>
          <w:sz w:val="32"/>
        </w:rPr>
        <w:t xml:space="preserve">   </w:t>
      </w:r>
      <w:r w:rsidR="00C96823">
        <w:rPr>
          <w:rFonts w:ascii="Verdana" w:hAnsi="Verdana"/>
          <w:sz w:val="22"/>
          <w:szCs w:val="22"/>
        </w:rPr>
        <w:t xml:space="preserve">1 </w:t>
      </w:r>
      <w:r w:rsidRPr="00E96CFD">
        <w:rPr>
          <w:rFonts w:ascii="Verdana" w:hAnsi="Verdana"/>
          <w:sz w:val="22"/>
          <w:szCs w:val="22"/>
        </w:rPr>
        <w:t>calculette</w:t>
      </w:r>
      <w:r w:rsidR="00032D4D">
        <w:rPr>
          <w:rFonts w:ascii="Verdana" w:hAnsi="Verdana"/>
          <w:sz w:val="22"/>
          <w:szCs w:val="22"/>
        </w:rPr>
        <w:t xml:space="preserve"> </w:t>
      </w:r>
      <w:r w:rsidR="00032D4D" w:rsidRPr="00032D4D">
        <w:rPr>
          <w:rFonts w:ascii="Verdana" w:hAnsi="Verdana"/>
          <w:b/>
          <w:sz w:val="22"/>
          <w:szCs w:val="22"/>
        </w:rPr>
        <w:t>*</w:t>
      </w:r>
      <w:r w:rsidRPr="00E96CFD">
        <w:rPr>
          <w:rFonts w:ascii="Verdana" w:hAnsi="Verdana"/>
          <w:sz w:val="22"/>
          <w:szCs w:val="22"/>
        </w:rPr>
        <w:t xml:space="preserve"> simple</w:t>
      </w:r>
      <w:r w:rsidR="002E449B" w:rsidRPr="001A0026">
        <w:rPr>
          <w:rFonts w:ascii="Verdana" w:hAnsi="Verdana"/>
          <w:sz w:val="24"/>
        </w:rPr>
        <w:tab/>
      </w:r>
    </w:p>
    <w:p w:rsidR="000446C0" w:rsidRDefault="002E449B" w:rsidP="00F36AEB">
      <w:pPr>
        <w:rPr>
          <w:rFonts w:ascii="Verdana" w:hAnsi="Verdana"/>
          <w:sz w:val="24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ab/>
      </w:r>
      <w:r w:rsidR="00C96823">
        <w:rPr>
          <w:rFonts w:ascii="Verdana" w:hAnsi="Verdana"/>
          <w:sz w:val="22"/>
        </w:rPr>
        <w:t xml:space="preserve">1 </w:t>
      </w:r>
      <w:r w:rsidRPr="001A0026">
        <w:rPr>
          <w:rFonts w:ascii="Verdana" w:hAnsi="Verdana"/>
          <w:sz w:val="22"/>
        </w:rPr>
        <w:t>boîte de crayons de couleurs</w:t>
      </w:r>
      <w:r w:rsidR="000446C0">
        <w:rPr>
          <w:rFonts w:ascii="Verdana" w:hAnsi="Verdana"/>
          <w:sz w:val="24"/>
        </w:rPr>
        <w:t xml:space="preserve">     </w:t>
      </w:r>
    </w:p>
    <w:p w:rsidR="00C96823" w:rsidRDefault="000446C0" w:rsidP="00F36AEB">
      <w:pPr>
        <w:rPr>
          <w:rFonts w:ascii="Verdana" w:hAnsi="Verdana"/>
          <w:sz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>
        <w:rPr>
          <w:rFonts w:ascii="Verdana" w:hAnsi="Verdana"/>
          <w:sz w:val="32"/>
        </w:rPr>
        <w:t xml:space="preserve">   </w:t>
      </w:r>
      <w:r w:rsidR="00C96823">
        <w:rPr>
          <w:rFonts w:ascii="Verdana" w:hAnsi="Verdana"/>
          <w:sz w:val="22"/>
        </w:rPr>
        <w:t xml:space="preserve">1 </w:t>
      </w:r>
      <w:r w:rsidRPr="001A0026">
        <w:rPr>
          <w:rFonts w:ascii="Verdana" w:hAnsi="Verdana"/>
          <w:sz w:val="22"/>
        </w:rPr>
        <w:t>boîte de feutres</w:t>
      </w:r>
    </w:p>
    <w:p w:rsidR="002E449B" w:rsidRPr="001A0026" w:rsidRDefault="002E449B" w:rsidP="00F36AEB">
      <w:pPr>
        <w:rPr>
          <w:rFonts w:ascii="Verdana" w:hAnsi="Verdana"/>
          <w:sz w:val="22"/>
          <w:szCs w:val="22"/>
        </w:rPr>
      </w:pPr>
      <w:r w:rsidRPr="001A0026">
        <w:rPr>
          <w:rFonts w:ascii="Verdana" w:hAnsi="Verdana"/>
          <w:sz w:val="24"/>
        </w:rPr>
        <w:tab/>
      </w:r>
      <w:r w:rsidR="00AD6383" w:rsidRPr="001A0026">
        <w:rPr>
          <w:rFonts w:ascii="Verdana" w:hAnsi="Verdana"/>
          <w:sz w:val="24"/>
        </w:rPr>
        <w:t xml:space="preserve">        </w:t>
      </w:r>
    </w:p>
    <w:p w:rsidR="00E523D8" w:rsidRDefault="00EE3413" w:rsidP="005F471B">
      <w:pPr>
        <w:rPr>
          <w:rFonts w:ascii="Verdana" w:hAnsi="Verdana"/>
          <w:sz w:val="22"/>
          <w:szCs w:val="22"/>
        </w:rPr>
      </w:pPr>
      <w:r w:rsidRPr="001A0026">
        <w:rPr>
          <w:rFonts w:ascii="Verdana" w:hAnsi="Verdana"/>
          <w:sz w:val="32"/>
        </w:rPr>
        <w:sym w:font="Monotype Sorts" w:char="F06F"/>
      </w:r>
      <w:r w:rsidRPr="001A0026">
        <w:rPr>
          <w:rFonts w:ascii="Verdana" w:hAnsi="Verdana"/>
          <w:sz w:val="32"/>
        </w:rPr>
        <w:t xml:space="preserve"> </w:t>
      </w:r>
      <w:r w:rsidR="001A0026" w:rsidRPr="001A0026">
        <w:rPr>
          <w:rFonts w:ascii="Verdana" w:hAnsi="Verdana"/>
          <w:sz w:val="32"/>
        </w:rPr>
        <w:t xml:space="preserve">   </w:t>
      </w:r>
      <w:r w:rsidR="005F471B">
        <w:rPr>
          <w:rFonts w:ascii="Verdana" w:hAnsi="Verdana"/>
          <w:sz w:val="22"/>
          <w:szCs w:val="22"/>
        </w:rPr>
        <w:t>Prévoir des</w:t>
      </w:r>
      <w:r w:rsidRPr="001A0026">
        <w:rPr>
          <w:rFonts w:ascii="Verdana" w:hAnsi="Verdana"/>
          <w:sz w:val="22"/>
          <w:szCs w:val="22"/>
        </w:rPr>
        <w:t xml:space="preserve"> rouleaux de plastique </w:t>
      </w:r>
      <w:r w:rsidR="006F7C30" w:rsidRPr="001A0026">
        <w:rPr>
          <w:rFonts w:ascii="Verdana" w:hAnsi="Verdana"/>
          <w:sz w:val="22"/>
          <w:szCs w:val="22"/>
        </w:rPr>
        <w:t>incolore</w:t>
      </w:r>
      <w:r w:rsidR="006F7C30" w:rsidRPr="001A0026">
        <w:rPr>
          <w:rFonts w:ascii="Verdana" w:hAnsi="Verdana"/>
          <w:sz w:val="22"/>
        </w:rPr>
        <w:t xml:space="preserve"> transparent</w:t>
      </w:r>
      <w:r w:rsidRPr="001A0026">
        <w:rPr>
          <w:rFonts w:ascii="Verdana" w:hAnsi="Verdana"/>
          <w:sz w:val="22"/>
          <w:szCs w:val="22"/>
        </w:rPr>
        <w:t xml:space="preserve"> et des étiquettes pour </w:t>
      </w:r>
      <w:r w:rsidR="006F7C30" w:rsidRPr="001A0026">
        <w:rPr>
          <w:rFonts w:ascii="Verdana" w:hAnsi="Verdana"/>
          <w:sz w:val="22"/>
          <w:szCs w:val="22"/>
        </w:rPr>
        <w:t>couvrir</w:t>
      </w:r>
      <w:r w:rsidR="006F7C30">
        <w:rPr>
          <w:rFonts w:ascii="Verdana" w:hAnsi="Verdana"/>
          <w:sz w:val="22"/>
          <w:szCs w:val="22"/>
        </w:rPr>
        <w:t xml:space="preserve"> </w:t>
      </w:r>
      <w:r w:rsidR="006F7C30" w:rsidRPr="001A0026">
        <w:rPr>
          <w:rFonts w:ascii="Verdana" w:hAnsi="Verdana"/>
          <w:sz w:val="22"/>
          <w:szCs w:val="22"/>
        </w:rPr>
        <w:t>les</w:t>
      </w:r>
      <w:r w:rsidR="009E508A" w:rsidRPr="001A0026">
        <w:rPr>
          <w:rFonts w:ascii="Verdana" w:hAnsi="Verdana"/>
          <w:sz w:val="22"/>
          <w:szCs w:val="22"/>
        </w:rPr>
        <w:t xml:space="preserve"> </w:t>
      </w:r>
      <w:r w:rsidR="00273F2A">
        <w:rPr>
          <w:rFonts w:ascii="Verdana" w:hAnsi="Verdana"/>
          <w:sz w:val="22"/>
          <w:szCs w:val="22"/>
        </w:rPr>
        <w:t>livres.</w:t>
      </w:r>
    </w:p>
    <w:p w:rsidR="00D631B9" w:rsidRPr="001A0026" w:rsidRDefault="00D631B9" w:rsidP="005F471B">
      <w:pPr>
        <w:rPr>
          <w:rFonts w:ascii="Verdana" w:hAnsi="Verdana"/>
          <w:sz w:val="22"/>
          <w:szCs w:val="22"/>
        </w:rPr>
      </w:pPr>
    </w:p>
    <w:p w:rsidR="001A0026" w:rsidRPr="00E43D62" w:rsidRDefault="001A0026" w:rsidP="001A0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/>
        </w:rPr>
      </w:pPr>
      <w:r w:rsidRPr="00E43D62">
        <w:rPr>
          <w:rFonts w:ascii="Verdana" w:hAnsi="Verdana"/>
          <w:b/>
        </w:rPr>
        <w:t>Quelques précisions utiles</w:t>
      </w:r>
      <w:r w:rsidR="00110834" w:rsidRPr="00E43D62">
        <w:rPr>
          <w:rFonts w:ascii="Verdana" w:hAnsi="Verdana"/>
        </w:rPr>
        <w:t> :</w:t>
      </w:r>
    </w:p>
    <w:p w:rsidR="00A03BB5" w:rsidRPr="00E43D62" w:rsidRDefault="001A0026" w:rsidP="001A0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  <w:i/>
        </w:rPr>
      </w:pPr>
      <w:r w:rsidRPr="00E43D62">
        <w:rPr>
          <w:rFonts w:ascii="Verdana" w:hAnsi="Verdana"/>
          <w:i/>
        </w:rPr>
        <w:t xml:space="preserve">Nous recommandons des fournitures simples et </w:t>
      </w:r>
      <w:r w:rsidRPr="00E43D62">
        <w:rPr>
          <w:rFonts w:ascii="Verdana" w:hAnsi="Verdana"/>
          <w:b/>
          <w:i/>
        </w:rPr>
        <w:t>sans gadgets</w:t>
      </w:r>
      <w:r w:rsidRPr="00E43D62">
        <w:rPr>
          <w:rFonts w:ascii="Verdana" w:hAnsi="Verdana"/>
          <w:i/>
        </w:rPr>
        <w:t xml:space="preserve">. </w:t>
      </w:r>
    </w:p>
    <w:p w:rsidR="001A0026" w:rsidRPr="00E43D62" w:rsidRDefault="00A03BB5" w:rsidP="001A00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/>
        </w:rPr>
      </w:pPr>
      <w:r w:rsidRPr="00E43D62">
        <w:rPr>
          <w:rFonts w:ascii="Verdana" w:hAnsi="Verdana"/>
          <w:b/>
          <w:i/>
          <w:u w:val="single"/>
        </w:rPr>
        <w:t>Attention </w:t>
      </w:r>
      <w:r w:rsidRPr="00E43D62">
        <w:rPr>
          <w:rFonts w:ascii="Verdana" w:hAnsi="Verdana"/>
          <w:i/>
        </w:rPr>
        <w:t xml:space="preserve">: </w:t>
      </w:r>
      <w:r w:rsidR="001A0026" w:rsidRPr="00E43D62">
        <w:rPr>
          <w:rFonts w:ascii="Verdana" w:hAnsi="Verdana"/>
          <w:i/>
        </w:rPr>
        <w:t xml:space="preserve">Toutes les </w:t>
      </w:r>
      <w:r w:rsidR="001A0026" w:rsidRPr="00E43D62">
        <w:rPr>
          <w:rFonts w:ascii="Verdana" w:hAnsi="Verdana"/>
          <w:b/>
          <w:i/>
        </w:rPr>
        <w:t>affaires</w:t>
      </w:r>
      <w:r w:rsidRPr="00E43D62">
        <w:rPr>
          <w:rFonts w:ascii="Verdana" w:hAnsi="Verdana"/>
          <w:b/>
          <w:i/>
        </w:rPr>
        <w:t xml:space="preserve"> *</w:t>
      </w:r>
      <w:r w:rsidR="001A0026" w:rsidRPr="00E43D62">
        <w:rPr>
          <w:rFonts w:ascii="Verdana" w:hAnsi="Verdana"/>
          <w:i/>
        </w:rPr>
        <w:t xml:space="preserve"> de l’enfant y compris les </w:t>
      </w:r>
      <w:r w:rsidR="001A0026" w:rsidRPr="00E43D62">
        <w:rPr>
          <w:rFonts w:ascii="Verdana" w:hAnsi="Verdana"/>
          <w:b/>
          <w:i/>
        </w:rPr>
        <w:t>crayons</w:t>
      </w:r>
      <w:r w:rsidRPr="00E43D62">
        <w:rPr>
          <w:rFonts w:ascii="Verdana" w:hAnsi="Verdana"/>
          <w:b/>
          <w:i/>
        </w:rPr>
        <w:t xml:space="preserve"> *</w:t>
      </w:r>
      <w:r w:rsidR="006F7C30" w:rsidRPr="00E43D62">
        <w:rPr>
          <w:rFonts w:ascii="Verdana" w:hAnsi="Verdana"/>
          <w:i/>
        </w:rPr>
        <w:t xml:space="preserve"> </w:t>
      </w:r>
      <w:r w:rsidR="001A0026" w:rsidRPr="00E43D62">
        <w:rPr>
          <w:rFonts w:ascii="Verdana" w:hAnsi="Verdana"/>
          <w:i/>
        </w:rPr>
        <w:t xml:space="preserve">doivent être </w:t>
      </w:r>
      <w:r w:rsidR="001A0026" w:rsidRPr="00E43D62">
        <w:rPr>
          <w:rFonts w:ascii="Verdana" w:hAnsi="Verdana"/>
          <w:b/>
          <w:i/>
        </w:rPr>
        <w:t>marquées à son nom en entier</w:t>
      </w:r>
      <w:r w:rsidR="00273F2A" w:rsidRPr="00E43D62">
        <w:rPr>
          <w:rFonts w:ascii="Verdana" w:hAnsi="Verdana"/>
          <w:i/>
        </w:rPr>
        <w:t xml:space="preserve">. </w:t>
      </w:r>
      <w:r w:rsidR="001A0026" w:rsidRPr="00E43D62">
        <w:rPr>
          <w:rFonts w:ascii="Verdana" w:hAnsi="Verdana"/>
          <w:i/>
        </w:rPr>
        <w:t>Pour tout renseignement complémentaire, s’adresser aux enseignants à la rentrée</w:t>
      </w:r>
      <w:r w:rsidR="001A0026" w:rsidRPr="00E43D62">
        <w:rPr>
          <w:rFonts w:ascii="Verdana" w:hAnsi="Verdana"/>
        </w:rPr>
        <w:t>.</w:t>
      </w:r>
    </w:p>
    <w:p w:rsidR="00A70CD8" w:rsidRDefault="00A70CD8" w:rsidP="00A70CD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Retrouvez cette liste sur </w:t>
      </w:r>
      <w:r w:rsidR="00CA591F">
        <w:rPr>
          <w:rFonts w:ascii="Verdana" w:hAnsi="Verdana"/>
          <w:b/>
        </w:rPr>
        <w:t>http://saintdominique-nancy.fr</w:t>
      </w:r>
    </w:p>
    <w:p w:rsidR="00A70CD8" w:rsidRDefault="00A70CD8" w:rsidP="00A70CD8">
      <w:pPr>
        <w:rPr>
          <w:rFonts w:ascii="Verdana" w:hAnsi="Verdana"/>
        </w:rPr>
      </w:pPr>
      <w:r>
        <w:rPr>
          <w:rFonts w:ascii="Verdana" w:hAnsi="Verdana"/>
          <w:b/>
        </w:rPr>
        <w:t xml:space="preserve">Ou passer commande sur </w:t>
      </w:r>
      <w:hyperlink r:id="rId6" w:history="1">
        <w:r>
          <w:rPr>
            <w:rStyle w:val="Lienhypertexte"/>
            <w:rFonts w:ascii="Verdana" w:hAnsi="Verdana"/>
            <w:b/>
          </w:rPr>
          <w:t>http://www.scoleo.fr</w:t>
        </w:r>
      </w:hyperlink>
      <w:r>
        <w:rPr>
          <w:rFonts w:ascii="Verdana" w:hAnsi="Verdana"/>
          <w:b/>
        </w:rPr>
        <w:t xml:space="preserve">  &gt; ECOLE ST DOMINIQUE à  NANCY</w:t>
      </w:r>
      <w:r>
        <w:rPr>
          <w:rFonts w:ascii="Verdana" w:hAnsi="Verdana"/>
        </w:rPr>
        <w:t xml:space="preserve">   </w:t>
      </w:r>
    </w:p>
    <w:p w:rsidR="00A70CD8" w:rsidRDefault="00A70CD8" w:rsidP="001A0026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color w:val="E3470A"/>
        </w:rPr>
        <w:t xml:space="preserve">Des </w:t>
      </w:r>
      <w:r>
        <w:rPr>
          <w:rFonts w:ascii="Verdana" w:hAnsi="Verdana"/>
          <w:b/>
          <w:bCs/>
          <w:color w:val="E3470A"/>
        </w:rPr>
        <w:t xml:space="preserve">initiatives </w:t>
      </w:r>
      <w:r>
        <w:rPr>
          <w:rFonts w:ascii="Verdana" w:hAnsi="Verdana"/>
          <w:color w:val="E3470A"/>
        </w:rPr>
        <w:t xml:space="preserve">pour </w:t>
      </w:r>
      <w:r>
        <w:rPr>
          <w:rFonts w:ascii="Verdana" w:hAnsi="Verdana"/>
          <w:b/>
          <w:bCs/>
          <w:color w:val="E3470A"/>
        </w:rPr>
        <w:t>soutenir</w:t>
      </w:r>
      <w:r>
        <w:rPr>
          <w:rFonts w:ascii="Verdana" w:hAnsi="Verdana"/>
          <w:color w:val="E3470A"/>
        </w:rPr>
        <w:t xml:space="preserve"> l'action des associations de parents d'élèves et </w:t>
      </w:r>
      <w:r>
        <w:rPr>
          <w:rFonts w:ascii="Verdana" w:hAnsi="Verdana"/>
          <w:b/>
          <w:bCs/>
          <w:color w:val="E3470A"/>
        </w:rPr>
        <w:t xml:space="preserve">simplifier </w:t>
      </w:r>
      <w:r>
        <w:rPr>
          <w:rFonts w:ascii="Verdana" w:hAnsi="Verdana"/>
          <w:color w:val="E3470A"/>
        </w:rPr>
        <w:t>la vie familiale et scolaire.</w:t>
      </w:r>
    </w:p>
    <w:sectPr w:rsidR="00A70CD8" w:rsidSect="005F471B">
      <w:type w:val="continuous"/>
      <w:pgSz w:w="11909" w:h="16834"/>
      <w:pgMar w:top="431" w:right="624" w:bottom="431" w:left="11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ZapfDingbats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471"/>
    <w:multiLevelType w:val="hybridMultilevel"/>
    <w:tmpl w:val="2E12C5B2"/>
    <w:lvl w:ilvl="0" w:tplc="C6A684E8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5E8"/>
    <w:multiLevelType w:val="hybridMultilevel"/>
    <w:tmpl w:val="85DEFFC8"/>
    <w:lvl w:ilvl="0" w:tplc="0CF68674">
      <w:start w:val="1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44C9"/>
    <w:multiLevelType w:val="hybridMultilevel"/>
    <w:tmpl w:val="804EB542"/>
    <w:lvl w:ilvl="0" w:tplc="002E4CE6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83DEB"/>
    <w:multiLevelType w:val="hybridMultilevel"/>
    <w:tmpl w:val="AA4A5278"/>
    <w:lvl w:ilvl="0" w:tplc="4CE20906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478BF"/>
    <w:multiLevelType w:val="hybridMultilevel"/>
    <w:tmpl w:val="2CC60398"/>
    <w:lvl w:ilvl="0" w:tplc="3B687230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675B"/>
    <w:multiLevelType w:val="hybridMultilevel"/>
    <w:tmpl w:val="69DA706E"/>
    <w:lvl w:ilvl="0" w:tplc="BDAE43EE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0038"/>
    <w:multiLevelType w:val="hybridMultilevel"/>
    <w:tmpl w:val="F9D64A38"/>
    <w:lvl w:ilvl="0" w:tplc="06EA7CEC">
      <w:start w:val="1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23BB"/>
    <w:multiLevelType w:val="hybridMultilevel"/>
    <w:tmpl w:val="15B0873E"/>
    <w:lvl w:ilvl="0" w:tplc="32902558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4271"/>
    <w:multiLevelType w:val="hybridMultilevel"/>
    <w:tmpl w:val="10CCE27A"/>
    <w:lvl w:ilvl="0" w:tplc="223CAD20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E6DCB"/>
    <w:multiLevelType w:val="hybridMultilevel"/>
    <w:tmpl w:val="B46C0684"/>
    <w:lvl w:ilvl="0" w:tplc="CAF6CCAE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5589D"/>
    <w:multiLevelType w:val="hybridMultilevel"/>
    <w:tmpl w:val="9BDA7052"/>
    <w:lvl w:ilvl="0" w:tplc="3848753A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140"/>
    <w:multiLevelType w:val="hybridMultilevel"/>
    <w:tmpl w:val="600C38F8"/>
    <w:lvl w:ilvl="0" w:tplc="49966176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0CD"/>
    <w:multiLevelType w:val="hybridMultilevel"/>
    <w:tmpl w:val="DA163306"/>
    <w:lvl w:ilvl="0" w:tplc="0D6ADD1A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57A"/>
    <w:multiLevelType w:val="hybridMultilevel"/>
    <w:tmpl w:val="1D7A3EEE"/>
    <w:lvl w:ilvl="0" w:tplc="D60ACDEA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52E"/>
    <w:multiLevelType w:val="hybridMultilevel"/>
    <w:tmpl w:val="B3B0E5A0"/>
    <w:lvl w:ilvl="0" w:tplc="C1F0AE28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F0BB9"/>
    <w:multiLevelType w:val="hybridMultilevel"/>
    <w:tmpl w:val="97F40026"/>
    <w:lvl w:ilvl="0" w:tplc="4BA2D4D6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04D7C"/>
    <w:multiLevelType w:val="hybridMultilevel"/>
    <w:tmpl w:val="38962B76"/>
    <w:lvl w:ilvl="0" w:tplc="CFC2C5F8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F4328"/>
    <w:multiLevelType w:val="hybridMultilevel"/>
    <w:tmpl w:val="204C86F4"/>
    <w:lvl w:ilvl="0" w:tplc="7A4045D2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96534"/>
    <w:multiLevelType w:val="hybridMultilevel"/>
    <w:tmpl w:val="951AB50C"/>
    <w:lvl w:ilvl="0" w:tplc="5BBEE772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B1A4A"/>
    <w:multiLevelType w:val="hybridMultilevel"/>
    <w:tmpl w:val="C9D69834"/>
    <w:lvl w:ilvl="0" w:tplc="20829842">
      <w:start w:val="1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Monotype Sorts" w:eastAsia="Times New Roman" w:hAnsi="Monotype Sorts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17"/>
  </w:num>
  <w:num w:numId="10">
    <w:abstractNumId w:val="16"/>
  </w:num>
  <w:num w:numId="11">
    <w:abstractNumId w:val="14"/>
  </w:num>
  <w:num w:numId="12">
    <w:abstractNumId w:val="0"/>
  </w:num>
  <w:num w:numId="13">
    <w:abstractNumId w:val="18"/>
  </w:num>
  <w:num w:numId="14">
    <w:abstractNumId w:val="3"/>
  </w:num>
  <w:num w:numId="15">
    <w:abstractNumId w:val="7"/>
  </w:num>
  <w:num w:numId="16">
    <w:abstractNumId w:val="1"/>
  </w:num>
  <w:num w:numId="17">
    <w:abstractNumId w:val="6"/>
  </w:num>
  <w:num w:numId="18">
    <w:abstractNumId w:val="9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D8"/>
    <w:rsid w:val="00032D4D"/>
    <w:rsid w:val="000446C0"/>
    <w:rsid w:val="001051E7"/>
    <w:rsid w:val="00110834"/>
    <w:rsid w:val="0016415C"/>
    <w:rsid w:val="001A0026"/>
    <w:rsid w:val="001B7FE5"/>
    <w:rsid w:val="00232408"/>
    <w:rsid w:val="00273F2A"/>
    <w:rsid w:val="00277DE8"/>
    <w:rsid w:val="002B37C1"/>
    <w:rsid w:val="002E449B"/>
    <w:rsid w:val="003961F3"/>
    <w:rsid w:val="003C7EDE"/>
    <w:rsid w:val="00401BD0"/>
    <w:rsid w:val="004307B9"/>
    <w:rsid w:val="00436D49"/>
    <w:rsid w:val="00491FB2"/>
    <w:rsid w:val="00525119"/>
    <w:rsid w:val="0054537A"/>
    <w:rsid w:val="005F471B"/>
    <w:rsid w:val="0064751A"/>
    <w:rsid w:val="006849B2"/>
    <w:rsid w:val="00695E74"/>
    <w:rsid w:val="006A46D2"/>
    <w:rsid w:val="006B1497"/>
    <w:rsid w:val="006F7C30"/>
    <w:rsid w:val="00710368"/>
    <w:rsid w:val="007D3ABE"/>
    <w:rsid w:val="007F3C87"/>
    <w:rsid w:val="00846AD6"/>
    <w:rsid w:val="009754E7"/>
    <w:rsid w:val="00980E36"/>
    <w:rsid w:val="009811C3"/>
    <w:rsid w:val="009E508A"/>
    <w:rsid w:val="00A03BB5"/>
    <w:rsid w:val="00A70CD8"/>
    <w:rsid w:val="00AD6383"/>
    <w:rsid w:val="00BD317F"/>
    <w:rsid w:val="00C41035"/>
    <w:rsid w:val="00C96823"/>
    <w:rsid w:val="00CA591F"/>
    <w:rsid w:val="00D041B4"/>
    <w:rsid w:val="00D631B9"/>
    <w:rsid w:val="00D6748F"/>
    <w:rsid w:val="00E43D62"/>
    <w:rsid w:val="00E523D8"/>
    <w:rsid w:val="00E96CFD"/>
    <w:rsid w:val="00EC7E62"/>
    <w:rsid w:val="00EE3413"/>
    <w:rsid w:val="00F36AEB"/>
    <w:rsid w:val="00F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83EA-FA22-4E88-9281-2D6B313A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character" w:styleId="Lienhypertexte">
    <w:name w:val="Hyperlink"/>
    <w:unhideWhenUsed/>
    <w:rsid w:val="00A70CD8"/>
    <w:rPr>
      <w:color w:val="0563C1"/>
      <w:u w:val="single"/>
    </w:rPr>
  </w:style>
  <w:style w:type="paragraph" w:styleId="Textedebulles">
    <w:name w:val="Balloon Text"/>
    <w:basedOn w:val="Normal"/>
    <w:link w:val="TextedebullesCar"/>
    <w:rsid w:val="00A03B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0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le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D2B729C3</Template>
  <TotalTime>1</TotalTime>
  <Pages>1</Pages>
  <Words>384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FOURNITURES CE 2</vt:lpstr>
    </vt:vector>
  </TitlesOfParts>
  <Company>NANCY</Company>
  <LinksUpToDate>false</LinksUpToDate>
  <CharactersWithSpaces>2479</CharactersWithSpaces>
  <SharedDoc>false</SharedDoc>
  <HLinks>
    <vt:vector size="6" baseType="variant">
      <vt:variant>
        <vt:i4>917590</vt:i4>
      </vt:variant>
      <vt:variant>
        <vt:i4>0</vt:i4>
      </vt:variant>
      <vt:variant>
        <vt:i4>0</vt:i4>
      </vt:variant>
      <vt:variant>
        <vt:i4>5</vt:i4>
      </vt:variant>
      <vt:variant>
        <vt:lpwstr>http://www.scoleo.fr/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FOURNITURES CE 2</dc:title>
  <dc:subject>FOURNITURES</dc:subject>
  <dc:creator>MOD</dc:creator>
  <cp:keywords>FOURNITURES</cp:keywords>
  <cp:lastModifiedBy>Audrey Villemin</cp:lastModifiedBy>
  <cp:revision>2</cp:revision>
  <cp:lastPrinted>2021-07-08T11:46:00Z</cp:lastPrinted>
  <dcterms:created xsi:type="dcterms:W3CDTF">2023-07-09T11:50:00Z</dcterms:created>
  <dcterms:modified xsi:type="dcterms:W3CDTF">2023-07-09T11:50:00Z</dcterms:modified>
</cp:coreProperties>
</file>